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Nº 004/2020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536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vertAlign w:val="baseline"/>
          <w:rtl w:val="0"/>
        </w:rPr>
        <w:t xml:space="preserve">CESSA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vertAlign w:val="baseline"/>
          <w:rtl w:val="0"/>
        </w:rPr>
        <w:t xml:space="preserve">a Credencial de Autorização para o Funcionamento da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vertAlign w:val="baseline"/>
          <w:rtl w:val="0"/>
        </w:rPr>
        <w:t xml:space="preserve">“Creche Felicidade”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536" w:right="0" w:firstLine="0"/>
        <w:jc w:val="both"/>
        <w:rPr>
          <w:rFonts w:ascii="Calibri" w:cs="Calibri" w:eastAsia="Calibri" w:hAnsi="Calibri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536" w:right="0" w:firstLine="0"/>
        <w:jc w:val="both"/>
        <w:rPr>
          <w:rFonts w:ascii="Calibri" w:cs="Calibri" w:eastAsia="Calibri" w:hAnsi="Calibri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A instituição de Educação Infantil, com o nome fantasia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de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CRECHE FELICIDADE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, inscrita junto à Receita Federal, sob o nome empresarial “Ostrilia de Fátima da Silva”, localizada na Avenida Capitão Garibaldi Pinto dos Santos, n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130, no bairro Jardim do Bosque, no Município de Cachoeirinha/RS, inscrita no Cadastro Nacional de Pessoa Jurídica sob o Nº 02.641.368/0001-64, com a finalidade de se adequar às normas da Resolução CME N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016/2012, encaminha ao Conselho Municipal de Educação(CME) requerimento que trata do en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cerramento das atividades e cessação do efeito da credencial de Autorização para Funcionamento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Escola de Educação Infantil FELICIDADE.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2. A Instituição possui cadastro no Conselho Municipal de Educação sob o Nº 044CI/2010, datado em 23 de agosto de 2010. Foi Credenciada e Autorizada a Funcionar, através do Parecer CME Nº 004/2013, em 18 de julho de 2013.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3. O processo está instruído com: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3.1. O requerimento digitalizado e assinado pela proprietária, em data de 31 de janeiro de 2020, requerendo o en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cerramento das atividades e CESSAÇÃO do efeito da credencial de Autorização para Funcionamento.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O referido documento foi encaminhado ao CME, através de e-mail em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17 de junho de 2020, sem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justificativa do encerramento da oferta de atendimento.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3.2. Cópia do e-mail encaminhado pelo CME em 15 de junho de 2020, solicitando a comunicação por parte da Escola ao Conselho Municipal de Educação do encerramento das atividades, visto que a referida instituição está fechada desde janeiro de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 cessação das atividades da EEIP FELICIDADE foi solicitada através de requerimento de encerramento das atividades e cessação do efeito da credencial de forma definitiva e voluntária, pela proprietária da instituição em 17 de junho de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mediante o pedido de declaração expressa de cessação do efeito da credencial de autorização para funcionamento da Escola, fica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CANCELADA 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Autorização para Funcionamento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de Educação Infantil FELICIDADE, deixando a mesma de compor o Sistema Municipal de Ensino de Cachoeirinha, a contar de 18 de junho de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Cachoeirinha, 18 de junho de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0" w:right="15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ab/>
        <w:tab/>
        <w:tab/>
        <w:t xml:space="preserve">                                             Presidente do CME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6838" w:w="11906" w:orient="portrait"/>
      <w:pgMar w:bottom="1134" w:top="1418" w:left="1418" w:right="1418" w:header="85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CACHOEIRINHA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342900</wp:posOffset>
          </wp:positionH>
          <wp:positionV relativeFrom="paragraph">
            <wp:posOffset>-48894</wp:posOffset>
          </wp:positionV>
          <wp:extent cx="1708150" cy="75946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37" l="-62" r="-62" t="-138"/>
                  <a:stretch>
                    <a:fillRect/>
                  </a:stretch>
                </pic:blipFill>
                <pic:spPr>
                  <a:xfrm>
                    <a:off x="0" y="0"/>
                    <a:ext cx="1708150" cy="759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0"/>
        <w:szCs w:val="20"/>
        <w:u w:val="single"/>
        <w:shd w:fill="auto" w:val="clear"/>
        <w:vertAlign w:val="baseline"/>
        <w:rtl w:val="0"/>
      </w:rPr>
      <w:t xml:space="preserve">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